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32" w:rsidRDefault="00283D58" w:rsidP="005E6677"/>
    <w:p w:rsidR="005E6677" w:rsidRDefault="005E6677" w:rsidP="005E667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:rsidR="005E6677" w:rsidRDefault="005E6677" w:rsidP="005E667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do</w:t>
      </w:r>
      <w:proofErr w:type="gramEnd"/>
      <w:r>
        <w:t xml:space="preserve"> Uchwały Nr XLVII/245/14</w:t>
      </w:r>
    </w:p>
    <w:p w:rsidR="005E6677" w:rsidRDefault="005E6677" w:rsidP="005E667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Rady Miejskiej w Iłży</w:t>
      </w:r>
    </w:p>
    <w:p w:rsidR="005E6677" w:rsidRDefault="005E6677" w:rsidP="005E667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z</w:t>
      </w:r>
      <w:proofErr w:type="gramEnd"/>
      <w:r>
        <w:t xml:space="preserve"> dnia 30.01.2014 </w:t>
      </w:r>
      <w:proofErr w:type="gramStart"/>
      <w:r>
        <w:t>r</w:t>
      </w:r>
      <w:proofErr w:type="gramEnd"/>
      <w:r>
        <w:t>.</w:t>
      </w:r>
    </w:p>
    <w:p w:rsidR="005E6677" w:rsidRDefault="005E6677" w:rsidP="005E6677">
      <w:pPr>
        <w:spacing w:after="0" w:line="240" w:lineRule="auto"/>
      </w:pPr>
    </w:p>
    <w:p w:rsidR="005E6677" w:rsidRPr="005E6677" w:rsidRDefault="005E6677" w:rsidP="005E6677">
      <w:pPr>
        <w:spacing w:after="0" w:line="240" w:lineRule="auto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7154961" cy="8486775"/>
            <wp:effectExtent l="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_logo.j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895" cy="848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6677" w:rsidRPr="005E6677" w:rsidSect="005E6677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12"/>
    <w:rsid w:val="00283D58"/>
    <w:rsid w:val="00302BB0"/>
    <w:rsid w:val="005E6677"/>
    <w:rsid w:val="008C7912"/>
    <w:rsid w:val="00936CC8"/>
    <w:rsid w:val="00E1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2014-02-03T12:41:00Z</dcterms:created>
  <dcterms:modified xsi:type="dcterms:W3CDTF">2014-02-03T12:41:00Z</dcterms:modified>
</cp:coreProperties>
</file>